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CDF" w:rsidRPr="006A71AF" w:rsidRDefault="00217D92" w:rsidP="006A7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1AF"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217D92" w:rsidRPr="006A71AF" w:rsidRDefault="00217D92">
      <w:p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 xml:space="preserve">Тема: Музыка Э. Грига  к драме Г. Ибсена « Пер </w:t>
      </w:r>
      <w:proofErr w:type="spellStart"/>
      <w:r w:rsidRPr="006A71AF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6A71AF">
        <w:rPr>
          <w:rFonts w:ascii="Times New Roman" w:hAnsi="Times New Roman" w:cs="Times New Roman"/>
          <w:sz w:val="28"/>
          <w:szCs w:val="28"/>
        </w:rPr>
        <w:t>»</w:t>
      </w:r>
    </w:p>
    <w:p w:rsidR="00217D92" w:rsidRPr="006A71AF" w:rsidRDefault="00217D92">
      <w:p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 xml:space="preserve">1.Найти информацию о жизни и творчестве   Э.Грига.  </w:t>
      </w:r>
    </w:p>
    <w:p w:rsidR="00217D92" w:rsidRPr="006A71AF" w:rsidRDefault="00217D92">
      <w:p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>2.ответить на вопросы</w:t>
      </w:r>
    </w:p>
    <w:p w:rsidR="00217D92" w:rsidRPr="006A71AF" w:rsidRDefault="00217D92" w:rsidP="00217D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 xml:space="preserve">Кто написал драматическую поэму «Пер </w:t>
      </w:r>
      <w:proofErr w:type="spellStart"/>
      <w:r w:rsidRPr="006A71AF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6A71AF">
        <w:rPr>
          <w:rFonts w:ascii="Times New Roman" w:hAnsi="Times New Roman" w:cs="Times New Roman"/>
          <w:sz w:val="28"/>
          <w:szCs w:val="28"/>
        </w:rPr>
        <w:t>»?</w:t>
      </w:r>
    </w:p>
    <w:p w:rsidR="00217D92" w:rsidRPr="006A71AF" w:rsidRDefault="00217D92" w:rsidP="00217D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>О чем рассказывается в произведении Генрика Ибсена?</w:t>
      </w:r>
    </w:p>
    <w:p w:rsidR="00217D92" w:rsidRPr="006A71AF" w:rsidRDefault="00217D92" w:rsidP="00217D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 xml:space="preserve">Где жил главный герой драмы «Пер </w:t>
      </w:r>
      <w:proofErr w:type="spellStart"/>
      <w:r w:rsidRPr="006A71AF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6A71AF">
        <w:rPr>
          <w:rFonts w:ascii="Times New Roman" w:hAnsi="Times New Roman" w:cs="Times New Roman"/>
          <w:sz w:val="28"/>
          <w:szCs w:val="28"/>
        </w:rPr>
        <w:t>»?</w:t>
      </w:r>
    </w:p>
    <w:p w:rsidR="00217D92" w:rsidRPr="006A71AF" w:rsidRDefault="00217D92" w:rsidP="00217D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>Что легло в основу драмы Генрика Ибсена?</w:t>
      </w:r>
    </w:p>
    <w:p w:rsidR="00217D92" w:rsidRPr="006A71AF" w:rsidRDefault="00217D92" w:rsidP="00217D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>За что был изгнан</w:t>
      </w:r>
      <w:proofErr w:type="gramStart"/>
      <w:r w:rsidRPr="006A71AF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6A71AF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Pr="006A71AF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6A71AF">
        <w:rPr>
          <w:rFonts w:ascii="Times New Roman" w:hAnsi="Times New Roman" w:cs="Times New Roman"/>
          <w:sz w:val="28"/>
          <w:szCs w:val="28"/>
        </w:rPr>
        <w:t>?</w:t>
      </w:r>
    </w:p>
    <w:p w:rsidR="00217D92" w:rsidRPr="006A71AF" w:rsidRDefault="00217D92" w:rsidP="00217D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 xml:space="preserve">Что спасает  Пера </w:t>
      </w:r>
      <w:proofErr w:type="spellStart"/>
      <w:r w:rsidRPr="006A71AF">
        <w:rPr>
          <w:rFonts w:ascii="Times New Roman" w:hAnsi="Times New Roman" w:cs="Times New Roman"/>
          <w:sz w:val="28"/>
          <w:szCs w:val="28"/>
        </w:rPr>
        <w:t>Гюнта</w:t>
      </w:r>
      <w:proofErr w:type="spellEnd"/>
      <w:r w:rsidRPr="006A71AF">
        <w:rPr>
          <w:rFonts w:ascii="Times New Roman" w:hAnsi="Times New Roman" w:cs="Times New Roman"/>
          <w:sz w:val="28"/>
          <w:szCs w:val="28"/>
        </w:rPr>
        <w:t xml:space="preserve"> после изгнания из деревни?</w:t>
      </w:r>
    </w:p>
    <w:p w:rsidR="006A71AF" w:rsidRDefault="006A71AF" w:rsidP="006A7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D92" w:rsidRPr="006A71AF" w:rsidRDefault="00217D92" w:rsidP="006A7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1AF">
        <w:rPr>
          <w:rFonts w:ascii="Times New Roman" w:hAnsi="Times New Roman" w:cs="Times New Roman"/>
          <w:b/>
          <w:sz w:val="28"/>
          <w:szCs w:val="28"/>
        </w:rPr>
        <w:t>ОБЖ</w:t>
      </w:r>
    </w:p>
    <w:p w:rsidR="00217D92" w:rsidRPr="006A71AF" w:rsidRDefault="00217D92">
      <w:p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 xml:space="preserve"> Тема: Причины и последствия ДТП</w:t>
      </w:r>
    </w:p>
    <w:p w:rsidR="00217D92" w:rsidRPr="006A71AF" w:rsidRDefault="00217D92" w:rsidP="00217D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>Перечислить причины и последствия ДТП</w:t>
      </w:r>
    </w:p>
    <w:p w:rsidR="00217D92" w:rsidRPr="006A71AF" w:rsidRDefault="00217D92" w:rsidP="00217D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 xml:space="preserve">Написать последовательность действий при оказании помощи человеку, у которого  </w:t>
      </w:r>
      <w:r w:rsidR="00BF1EF1" w:rsidRPr="006A71AF">
        <w:rPr>
          <w:rFonts w:ascii="Times New Roman" w:hAnsi="Times New Roman" w:cs="Times New Roman"/>
          <w:sz w:val="28"/>
          <w:szCs w:val="28"/>
        </w:rPr>
        <w:t>травмы:</w:t>
      </w:r>
    </w:p>
    <w:p w:rsidR="00BF1EF1" w:rsidRPr="006A71AF" w:rsidRDefault="00BF1EF1" w:rsidP="00BF1EF1">
      <w:p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>А) артериальное кровотечение</w:t>
      </w:r>
    </w:p>
    <w:p w:rsidR="00BF1EF1" w:rsidRPr="006A71AF" w:rsidRDefault="00BF1EF1" w:rsidP="00BF1EF1">
      <w:p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>Б) венозное кровотечение</w:t>
      </w:r>
    </w:p>
    <w:p w:rsidR="00BF1EF1" w:rsidRPr="006A71AF" w:rsidRDefault="00BF1EF1" w:rsidP="00BF1EF1">
      <w:p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>В) капиллярное кровотечение</w:t>
      </w:r>
      <w:proofErr w:type="gramStart"/>
      <w:r w:rsidRPr="006A71A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A71AF" w:rsidRDefault="006A71AF" w:rsidP="006A71A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1EF1" w:rsidRPr="006A71AF" w:rsidRDefault="00BF1EF1" w:rsidP="006A71A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71AF">
        <w:rPr>
          <w:rFonts w:ascii="Times New Roman" w:hAnsi="Times New Roman" w:cs="Times New Roman"/>
          <w:b/>
          <w:sz w:val="28"/>
          <w:szCs w:val="28"/>
          <w:u w:val="single"/>
        </w:rPr>
        <w:t>География</w:t>
      </w:r>
    </w:p>
    <w:p w:rsidR="00BF1EF1" w:rsidRPr="006A71AF" w:rsidRDefault="00BF1EF1" w:rsidP="00BF1EF1">
      <w:p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 xml:space="preserve">Тема: Типы климатов России </w:t>
      </w:r>
    </w:p>
    <w:p w:rsidR="00BF1EF1" w:rsidRPr="006A71AF" w:rsidRDefault="00BF1EF1" w:rsidP="00BF1EF1">
      <w:p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>Прочитать параграф 17 в учебнике и составить таблицу</w:t>
      </w:r>
    </w:p>
    <w:tbl>
      <w:tblPr>
        <w:tblStyle w:val="a4"/>
        <w:tblW w:w="0" w:type="auto"/>
        <w:tblLook w:val="04A0"/>
      </w:tblPr>
      <w:tblGrid>
        <w:gridCol w:w="3420"/>
        <w:gridCol w:w="1754"/>
        <w:gridCol w:w="1808"/>
        <w:gridCol w:w="1077"/>
        <w:gridCol w:w="1512"/>
      </w:tblGrid>
      <w:tr w:rsidR="00BF1EF1" w:rsidRPr="006A71AF" w:rsidTr="00BF1EF1">
        <w:tc>
          <w:tcPr>
            <w:tcW w:w="1924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>Типы климатов</w:t>
            </w:r>
          </w:p>
        </w:tc>
        <w:tc>
          <w:tcPr>
            <w:tcW w:w="1433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января </w:t>
            </w:r>
          </w:p>
        </w:tc>
        <w:tc>
          <w:tcPr>
            <w:tcW w:w="2761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>Температура июля</w:t>
            </w:r>
          </w:p>
        </w:tc>
        <w:tc>
          <w:tcPr>
            <w:tcW w:w="1838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>осадки</w:t>
            </w:r>
          </w:p>
        </w:tc>
        <w:tc>
          <w:tcPr>
            <w:tcW w:w="1615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>Режим выпадения осадков</w:t>
            </w:r>
          </w:p>
        </w:tc>
      </w:tr>
      <w:tr w:rsidR="00BF1EF1" w:rsidRPr="006A71AF" w:rsidTr="00BF1EF1">
        <w:tc>
          <w:tcPr>
            <w:tcW w:w="1924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>Арктический</w:t>
            </w:r>
          </w:p>
        </w:tc>
        <w:tc>
          <w:tcPr>
            <w:tcW w:w="1433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EF1" w:rsidRPr="006A71AF" w:rsidTr="00BF1EF1">
        <w:tc>
          <w:tcPr>
            <w:tcW w:w="1924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 xml:space="preserve">Субарктический </w:t>
            </w:r>
          </w:p>
        </w:tc>
        <w:tc>
          <w:tcPr>
            <w:tcW w:w="1433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EF1" w:rsidRPr="006A71AF" w:rsidTr="00BF1EF1">
        <w:tc>
          <w:tcPr>
            <w:tcW w:w="1924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 xml:space="preserve">Умеренный </w:t>
            </w:r>
          </w:p>
        </w:tc>
        <w:tc>
          <w:tcPr>
            <w:tcW w:w="1433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EF1" w:rsidRPr="006A71AF" w:rsidTr="00BF1EF1">
        <w:tc>
          <w:tcPr>
            <w:tcW w:w="1924" w:type="dxa"/>
          </w:tcPr>
          <w:p w:rsidR="00BF1EF1" w:rsidRPr="006A71AF" w:rsidRDefault="00BF1EF1" w:rsidP="00BF1EF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>Умеренно-континентальный</w:t>
            </w:r>
          </w:p>
        </w:tc>
        <w:tc>
          <w:tcPr>
            <w:tcW w:w="1433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EF1" w:rsidRPr="006A71AF" w:rsidTr="00BF1EF1">
        <w:tc>
          <w:tcPr>
            <w:tcW w:w="1924" w:type="dxa"/>
          </w:tcPr>
          <w:p w:rsidR="00BF1EF1" w:rsidRPr="006A71AF" w:rsidRDefault="00BF1EF1" w:rsidP="00BF1EF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континентальный</w:t>
            </w:r>
          </w:p>
        </w:tc>
        <w:tc>
          <w:tcPr>
            <w:tcW w:w="1433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EF1" w:rsidRPr="006A71AF" w:rsidTr="00BF1EF1">
        <w:tc>
          <w:tcPr>
            <w:tcW w:w="1924" w:type="dxa"/>
          </w:tcPr>
          <w:p w:rsidR="00BF1EF1" w:rsidRPr="006A71AF" w:rsidRDefault="00BF1EF1" w:rsidP="00BF1EF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>резко континентальный</w:t>
            </w:r>
          </w:p>
        </w:tc>
        <w:tc>
          <w:tcPr>
            <w:tcW w:w="1433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EF1" w:rsidRPr="006A71AF" w:rsidTr="00BF1EF1">
        <w:tc>
          <w:tcPr>
            <w:tcW w:w="1924" w:type="dxa"/>
          </w:tcPr>
          <w:p w:rsidR="00BF1EF1" w:rsidRPr="006A71AF" w:rsidRDefault="00BF1EF1" w:rsidP="00BF1EF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 xml:space="preserve">муссонный </w:t>
            </w:r>
          </w:p>
        </w:tc>
        <w:tc>
          <w:tcPr>
            <w:tcW w:w="1433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EF1" w:rsidRPr="006A71AF" w:rsidTr="00BF1EF1">
        <w:tc>
          <w:tcPr>
            <w:tcW w:w="1924" w:type="dxa"/>
          </w:tcPr>
          <w:p w:rsidR="00BF1EF1" w:rsidRPr="006A71AF" w:rsidRDefault="00BF1EF1" w:rsidP="00BF1E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BF1EF1" w:rsidRPr="006A71AF" w:rsidRDefault="00BF1EF1" w:rsidP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1EF1" w:rsidRPr="006A71AF" w:rsidRDefault="00BF1EF1" w:rsidP="00BF1EF1">
      <w:pPr>
        <w:rPr>
          <w:rFonts w:ascii="Times New Roman" w:hAnsi="Times New Roman" w:cs="Times New Roman"/>
          <w:sz w:val="28"/>
          <w:szCs w:val="28"/>
        </w:rPr>
      </w:pPr>
    </w:p>
    <w:p w:rsidR="00217D92" w:rsidRPr="006A71AF" w:rsidRDefault="00BF1EF1">
      <w:p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>Тема: Климат и человек.</w:t>
      </w:r>
    </w:p>
    <w:p w:rsidR="00BF1EF1" w:rsidRPr="006A71AF" w:rsidRDefault="00BF1EF1">
      <w:p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>Причитайте параграф 18,</w:t>
      </w:r>
      <w:bookmarkStart w:id="0" w:name="_GoBack"/>
      <w:bookmarkEnd w:id="0"/>
      <w:r w:rsidRPr="006A71AF">
        <w:rPr>
          <w:rFonts w:ascii="Times New Roman" w:hAnsi="Times New Roman" w:cs="Times New Roman"/>
          <w:sz w:val="28"/>
          <w:szCs w:val="28"/>
        </w:rPr>
        <w:t xml:space="preserve"> заполните таблицу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F1EF1" w:rsidRPr="006A71AF" w:rsidTr="00BF1EF1">
        <w:tc>
          <w:tcPr>
            <w:tcW w:w="2392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71AF">
              <w:rPr>
                <w:rFonts w:ascii="Times New Roman" w:hAnsi="Times New Roman" w:cs="Times New Roman"/>
                <w:sz w:val="28"/>
                <w:szCs w:val="28"/>
              </w:rPr>
              <w:t>Климатическое</w:t>
            </w:r>
            <w:proofErr w:type="gramEnd"/>
            <w:r w:rsidRPr="006A71AF">
              <w:rPr>
                <w:rFonts w:ascii="Times New Roman" w:hAnsi="Times New Roman" w:cs="Times New Roman"/>
                <w:sz w:val="28"/>
                <w:szCs w:val="28"/>
              </w:rPr>
              <w:t xml:space="preserve"> явления</w:t>
            </w:r>
          </w:p>
        </w:tc>
        <w:tc>
          <w:tcPr>
            <w:tcW w:w="2393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>Причины его образования</w:t>
            </w:r>
          </w:p>
        </w:tc>
        <w:tc>
          <w:tcPr>
            <w:tcW w:w="2393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 xml:space="preserve">Какой ущерб наносят </w:t>
            </w:r>
          </w:p>
        </w:tc>
        <w:tc>
          <w:tcPr>
            <w:tcW w:w="2393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1AF">
              <w:rPr>
                <w:rFonts w:ascii="Times New Roman" w:hAnsi="Times New Roman" w:cs="Times New Roman"/>
                <w:sz w:val="28"/>
                <w:szCs w:val="28"/>
              </w:rPr>
              <w:t>На каких территориях встречаются</w:t>
            </w:r>
          </w:p>
        </w:tc>
      </w:tr>
      <w:tr w:rsidR="00BF1EF1" w:rsidRPr="006A71AF" w:rsidTr="00BF1EF1">
        <w:tc>
          <w:tcPr>
            <w:tcW w:w="2392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EF1" w:rsidRPr="006A71AF" w:rsidTr="00BF1EF1">
        <w:tc>
          <w:tcPr>
            <w:tcW w:w="2392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EF1" w:rsidRPr="006A71AF" w:rsidTr="00BF1EF1">
        <w:tc>
          <w:tcPr>
            <w:tcW w:w="2392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F1EF1" w:rsidRPr="006A71AF" w:rsidRDefault="00BF1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7D92" w:rsidRPr="006A71AF" w:rsidRDefault="00217808">
      <w:p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b/>
          <w:sz w:val="28"/>
          <w:szCs w:val="28"/>
        </w:rPr>
        <w:t>Практическая работа 7</w:t>
      </w:r>
      <w:r w:rsidRPr="006A71AF">
        <w:rPr>
          <w:rFonts w:ascii="Times New Roman" w:hAnsi="Times New Roman" w:cs="Times New Roman"/>
          <w:sz w:val="28"/>
          <w:szCs w:val="28"/>
        </w:rPr>
        <w:t>.Оценка основных климатических показателей одного из регионов страны для характеристики условий жизни и хозяйственной деятельности населения.</w:t>
      </w:r>
    </w:p>
    <w:p w:rsidR="00217808" w:rsidRPr="006A71AF" w:rsidRDefault="00217808">
      <w:pPr>
        <w:rPr>
          <w:rFonts w:ascii="Times New Roman" w:hAnsi="Times New Roman" w:cs="Times New Roman"/>
          <w:sz w:val="28"/>
          <w:szCs w:val="28"/>
        </w:rPr>
      </w:pPr>
      <w:r w:rsidRPr="006A71AF">
        <w:rPr>
          <w:rFonts w:ascii="Times New Roman" w:hAnsi="Times New Roman" w:cs="Times New Roman"/>
          <w:sz w:val="28"/>
          <w:szCs w:val="28"/>
        </w:rPr>
        <w:t xml:space="preserve"> Используя карты атласа и карты учебника, опишите климат Тверской области и определите степень благоприятности климата области для проживания человека и его </w:t>
      </w:r>
      <w:proofErr w:type="spellStart"/>
      <w:r w:rsidRPr="006A71AF">
        <w:rPr>
          <w:rFonts w:ascii="Times New Roman" w:hAnsi="Times New Roman" w:cs="Times New Roman"/>
          <w:sz w:val="28"/>
          <w:szCs w:val="28"/>
        </w:rPr>
        <w:t>жизнедеятельсности</w:t>
      </w:r>
      <w:proofErr w:type="spellEnd"/>
      <w:r w:rsidRPr="006A71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A71A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A71AF">
        <w:rPr>
          <w:rFonts w:ascii="Times New Roman" w:hAnsi="Times New Roman" w:cs="Times New Roman"/>
          <w:sz w:val="28"/>
          <w:szCs w:val="28"/>
        </w:rPr>
        <w:t>температура, количество осадков, режим выпадения осадков, климатический пояс и др.)</w:t>
      </w:r>
    </w:p>
    <w:sectPr w:rsidR="00217808" w:rsidRPr="006A71AF" w:rsidSect="00F25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00A6"/>
    <w:multiLevelType w:val="hybridMultilevel"/>
    <w:tmpl w:val="1A28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B52E6"/>
    <w:multiLevelType w:val="hybridMultilevel"/>
    <w:tmpl w:val="2E2E0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215F4"/>
    <w:multiLevelType w:val="hybridMultilevel"/>
    <w:tmpl w:val="EA78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92"/>
    <w:rsid w:val="00217808"/>
    <w:rsid w:val="00217D92"/>
    <w:rsid w:val="006A71AF"/>
    <w:rsid w:val="00754CDF"/>
    <w:rsid w:val="00946BD8"/>
    <w:rsid w:val="00BF1EF1"/>
    <w:rsid w:val="00F25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D92"/>
    <w:pPr>
      <w:ind w:left="720"/>
      <w:contextualSpacing/>
    </w:pPr>
  </w:style>
  <w:style w:type="table" w:styleId="a4">
    <w:name w:val="Table Grid"/>
    <w:basedOn w:val="a1"/>
    <w:uiPriority w:val="59"/>
    <w:rsid w:val="00BF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D92"/>
    <w:pPr>
      <w:ind w:left="720"/>
      <w:contextualSpacing/>
    </w:pPr>
  </w:style>
  <w:style w:type="table" w:styleId="a4">
    <w:name w:val="Table Grid"/>
    <w:basedOn w:val="a1"/>
    <w:uiPriority w:val="59"/>
    <w:rsid w:val="00BF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Луковниковская СОШ</dc:creator>
  <cp:lastModifiedBy>учитель</cp:lastModifiedBy>
  <cp:revision>4</cp:revision>
  <dcterms:created xsi:type="dcterms:W3CDTF">2020-12-11T09:15:00Z</dcterms:created>
  <dcterms:modified xsi:type="dcterms:W3CDTF">2020-12-11T10:24:00Z</dcterms:modified>
</cp:coreProperties>
</file>