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EEF" w:rsidRPr="008A2EEF" w:rsidRDefault="008A2EEF" w:rsidP="008A2EE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6"/>
        </w:rPr>
      </w:pPr>
      <w:r w:rsidRPr="008A2EEF">
        <w:rPr>
          <w:color w:val="000000"/>
          <w:sz w:val="28"/>
          <w:szCs w:val="26"/>
        </w:rPr>
        <w:t>Рекомендации родителям как себя вести в конфликте с ребенком</w:t>
      </w:r>
    </w:p>
    <w:p w:rsidR="008A2EEF" w:rsidRPr="008A2EEF" w:rsidRDefault="008A2EEF" w:rsidP="008A2E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  <w:r w:rsidRPr="008A2EEF">
        <w:rPr>
          <w:color w:val="000000"/>
          <w:sz w:val="28"/>
          <w:szCs w:val="26"/>
        </w:rPr>
        <w:t> </w:t>
      </w:r>
    </w:p>
    <w:p w:rsidR="008A2EEF" w:rsidRPr="008A2EEF" w:rsidRDefault="008A2EEF" w:rsidP="008A2E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  <w:r w:rsidRPr="008A2EEF">
        <w:rPr>
          <w:color w:val="000000"/>
          <w:sz w:val="28"/>
          <w:szCs w:val="26"/>
        </w:rPr>
        <w:t xml:space="preserve">1. Выясните, в чем состоит причина конфликта. Для этого можно использовать как уточняющие вопросы (Как получилось, что ….?) или техники активного слушания, которые позволяют понять и назвать чувства другого человека без оценивания (Ты сегодня подрался в школе, так как был сильно зол на Колю). И еще немаловажное условие: выяснение причин должно проходить после того, как Вы овладели </w:t>
      </w:r>
      <w:proofErr w:type="gramStart"/>
      <w:r w:rsidRPr="008A2EEF">
        <w:rPr>
          <w:color w:val="000000"/>
          <w:sz w:val="28"/>
          <w:szCs w:val="26"/>
        </w:rPr>
        <w:t>своими</w:t>
      </w:r>
      <w:proofErr w:type="gramEnd"/>
      <w:r w:rsidRPr="008A2EEF">
        <w:rPr>
          <w:color w:val="000000"/>
          <w:sz w:val="28"/>
          <w:szCs w:val="26"/>
        </w:rPr>
        <w:t xml:space="preserve"> чувства, без криков и ругани.</w:t>
      </w:r>
    </w:p>
    <w:p w:rsidR="008A2EEF" w:rsidRPr="008A2EEF" w:rsidRDefault="008A2EEF" w:rsidP="008A2E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  <w:r w:rsidRPr="008A2EEF">
        <w:rPr>
          <w:color w:val="000000"/>
          <w:sz w:val="28"/>
          <w:szCs w:val="26"/>
        </w:rPr>
        <w:t xml:space="preserve">2. Четко </w:t>
      </w:r>
      <w:proofErr w:type="gramStart"/>
      <w:r w:rsidRPr="008A2EEF">
        <w:rPr>
          <w:color w:val="000000"/>
          <w:sz w:val="28"/>
          <w:szCs w:val="26"/>
        </w:rPr>
        <w:t>сформулируйте чего вы хотите и чего хочет</w:t>
      </w:r>
      <w:proofErr w:type="gramEnd"/>
      <w:r w:rsidRPr="008A2EEF">
        <w:rPr>
          <w:color w:val="000000"/>
          <w:sz w:val="28"/>
          <w:szCs w:val="26"/>
        </w:rPr>
        <w:t xml:space="preserve"> ваш ребенок. К примеру: «Я хочу, чтобы посуда была чистой к моему приходу домой. Ты хочешь, чтобы у тебя было достаточно свободного времени для общения с друзьями».</w:t>
      </w:r>
    </w:p>
    <w:p w:rsidR="008A2EEF" w:rsidRPr="008A2EEF" w:rsidRDefault="008A2EEF" w:rsidP="008A2E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  <w:r w:rsidRPr="008A2EEF">
        <w:rPr>
          <w:color w:val="000000"/>
          <w:sz w:val="28"/>
          <w:szCs w:val="26"/>
        </w:rPr>
        <w:t>3. Постарайтесь найти максимальное количество вариантов решения конфликта с учетом интересов всех участников. Возможно составления письменного списка. Желательно формулировать желаемое поведение в позитивной форме (Не дрался, а спокойно общался с другими учениками; не сбегал с уроков, а присутствовал на всех занятиях). Чем более конкретные меры прописаны, тем больше вероятности, что они будут приняты и выполнены (Вместо уборки в комнате – сложить вещи в шкафу и порядок с книгами на письменном столе).</w:t>
      </w:r>
    </w:p>
    <w:p w:rsidR="008A2EEF" w:rsidRPr="008A2EEF" w:rsidRDefault="008A2EEF" w:rsidP="008A2E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  <w:r w:rsidRPr="008A2EEF">
        <w:rPr>
          <w:color w:val="000000"/>
          <w:sz w:val="28"/>
          <w:szCs w:val="26"/>
        </w:rPr>
        <w:t>4. Совместно дайте оценку всем вариантам и выберите тот, который максимально соответствует интересам всех участников взаимодействия. Будьте гибкими, если желаете достичь главного – разрешения конфликта.</w:t>
      </w:r>
    </w:p>
    <w:p w:rsidR="008A2EEF" w:rsidRPr="008A2EEF" w:rsidRDefault="008A2EEF" w:rsidP="008A2E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  <w:r w:rsidRPr="008A2EEF">
        <w:rPr>
          <w:color w:val="000000"/>
          <w:sz w:val="28"/>
          <w:szCs w:val="26"/>
        </w:rPr>
        <w:t>5. Договоритесь действовать в соответствии с данным вариантом, старайтесь следовать договоренностям, желательно с указанием срока договоренности. К примеру, наш договор действует в течение следующей недели. В случае нарушения договоренности не судите строго ни ребенка, ни себя. Возможно, причина в том, что при выборе решения кто-то был не совсем искренним и на самом – то деле предложенный выход из ситуации кого-то не устраивал. Имеет смысл пересмотреть договоренность и вновь прийти к обоюдному согласию.</w:t>
      </w:r>
    </w:p>
    <w:p w:rsidR="008A2EEF" w:rsidRDefault="008A2EEF" w:rsidP="008A2EE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A45AA0" w:rsidRDefault="00A45AA0"/>
    <w:sectPr w:rsidR="00A45AA0" w:rsidSect="00A45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A2EEF"/>
    <w:rsid w:val="008A2EEF"/>
    <w:rsid w:val="00A4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2</cp:revision>
  <dcterms:created xsi:type="dcterms:W3CDTF">2020-11-11T06:33:00Z</dcterms:created>
  <dcterms:modified xsi:type="dcterms:W3CDTF">2020-11-11T06:34:00Z</dcterms:modified>
</cp:coreProperties>
</file>