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3DB" w:rsidRDefault="00516441">
      <w:pPr>
        <w:rPr>
          <w:lang w:val="ru-RU"/>
        </w:rPr>
      </w:pPr>
      <w:r>
        <w:rPr>
          <w:lang w:val="ru-RU"/>
        </w:rPr>
        <w:t>26.05.2020</w:t>
      </w:r>
    </w:p>
    <w:p w:rsidR="00516441" w:rsidRDefault="00516441">
      <w:pPr>
        <w:rPr>
          <w:lang w:val="ru-RU"/>
        </w:rPr>
      </w:pPr>
      <w:r>
        <w:rPr>
          <w:lang w:val="ru-RU"/>
        </w:rPr>
        <w:t>Ответьте на вопросы теста.</w:t>
      </w:r>
    </w:p>
    <w:p w:rsidR="00516441" w:rsidRPr="00516441" w:rsidRDefault="00516441" w:rsidP="005164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Тесты по технологии (сельскохозяйственный труд) 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1. На больших полях картофель убирают: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а) овощной сеялкой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б) картофелеуборочным комбайном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в) трактором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2. Картофель убирают: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а) в начале сентября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б) в конце сентября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в) в начале октября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3. Какая почва лучше удерживает воду: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а) песчаная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б) черноземная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в) глинистая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4. Теплая почва это-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а) глинистая почва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б) песчаная почва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в) торфяная почва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5. К какой группе овощных растений относится чеснок: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а</w:t>
      </w:r>
      <w:proofErr w:type="gramStart"/>
      <w:r w:rsidRPr="00516441">
        <w:rPr>
          <w:rFonts w:ascii="Times New Roman" w:hAnsi="Times New Roman" w:cs="Times New Roman"/>
          <w:sz w:val="28"/>
          <w:szCs w:val="28"/>
          <w:lang w:val="ru-RU"/>
        </w:rPr>
        <w:t>)п</w:t>
      </w:r>
      <w:proofErr w:type="gramEnd"/>
      <w:r w:rsidRPr="00516441">
        <w:rPr>
          <w:rFonts w:ascii="Times New Roman" w:hAnsi="Times New Roman" w:cs="Times New Roman"/>
          <w:sz w:val="28"/>
          <w:szCs w:val="28"/>
          <w:lang w:val="ru-RU"/>
        </w:rPr>
        <w:t>лодовые овощные растения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б) луковичные овощные растения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в) столовые корнеплоды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. На какие группы делятся удобрения: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а) лесные и сельские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б) минеральные и органические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в) натуральные и синтетические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. Органические удобрения: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а) заготавливают в хозяйствах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б) продаются в магазинах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в) вырабатывают на химических заводах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8</w:t>
      </w: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. Какие полевые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культуры называют зерновыми: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а) растения, при выращивании которых получают плоды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б) растения, при выращивании которых получают зерно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в) растения, при выращивании которых получают масло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9</w:t>
      </w: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. Какие полевые культуры называют кормовыми: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а) растения, которые выращивают для красоты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б) растения, которые выращивают для корма животным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в) растения, которые выращивают для озеленения участка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10</w:t>
      </w: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. Какие полевые культуры называют  техническими: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а) растения, которые выращивают для ценного сырья </w:t>
      </w:r>
      <w:proofErr w:type="gramStart"/>
      <w:r w:rsidRPr="00516441">
        <w:rPr>
          <w:rFonts w:ascii="Times New Roman" w:hAnsi="Times New Roman" w:cs="Times New Roman"/>
          <w:sz w:val="28"/>
          <w:szCs w:val="28"/>
          <w:lang w:val="ru-RU"/>
        </w:rPr>
        <w:t>для</w:t>
      </w:r>
      <w:proofErr w:type="gramEnd"/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промышленности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б</w:t>
      </w:r>
      <w:proofErr w:type="gramStart"/>
      <w:r w:rsidRPr="00516441">
        <w:rPr>
          <w:rFonts w:ascii="Times New Roman" w:hAnsi="Times New Roman" w:cs="Times New Roman"/>
          <w:sz w:val="28"/>
          <w:szCs w:val="28"/>
          <w:lang w:val="ru-RU"/>
        </w:rPr>
        <w:t>)р</w:t>
      </w:r>
      <w:proofErr w:type="gramEnd"/>
      <w:r w:rsidRPr="00516441">
        <w:rPr>
          <w:rFonts w:ascii="Times New Roman" w:hAnsi="Times New Roman" w:cs="Times New Roman"/>
          <w:sz w:val="28"/>
          <w:szCs w:val="28"/>
          <w:lang w:val="ru-RU"/>
        </w:rPr>
        <w:t>астения, которые выращивают для корма животным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в) растения, которые выращивают для озеленения участка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11</w:t>
      </w: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. Какие растения относятся к группе плодовых овощных культур: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а) столовая свекла, морковь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б) баклажан, перец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в) укроп, петрушка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12</w:t>
      </w: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. Какие растения относятся к группе столовых корнеплодов: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а) столовая свекла, морковь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б) лук, чеснок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в) цветная капуста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13</w:t>
      </w: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. Какие растения относятся к группе зеленных овощей: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а) лук, чеснок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б) капуста брокколи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в) петрушка, салат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14</w:t>
      </w: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. Какие растения относятся к группе луковичных овощных культур: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а) перец, баклажан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б) белокочанная капуста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в) шнитт-лук, лу</w:t>
      </w:r>
      <w:proofErr w:type="gramStart"/>
      <w:r w:rsidRPr="00516441">
        <w:rPr>
          <w:rFonts w:ascii="Times New Roman" w:hAnsi="Times New Roman" w:cs="Times New Roman"/>
          <w:sz w:val="28"/>
          <w:szCs w:val="28"/>
          <w:lang w:val="ru-RU"/>
        </w:rPr>
        <w:t>к-</w:t>
      </w:r>
      <w:proofErr w:type="gramEnd"/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порей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15</w:t>
      </w:r>
      <w:r w:rsidRPr="00516441">
        <w:rPr>
          <w:rFonts w:ascii="Times New Roman" w:hAnsi="Times New Roman" w:cs="Times New Roman"/>
          <w:b/>
          <w:sz w:val="28"/>
          <w:szCs w:val="28"/>
          <w:lang w:val="ru-RU"/>
        </w:rPr>
        <w:t>. Где образуется торф: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а) в реке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б) в болоте</w:t>
      </w:r>
    </w:p>
    <w:p w:rsidR="00516441" w:rsidRPr="00516441" w:rsidRDefault="00516441" w:rsidP="0051644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164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в) в море</w:t>
      </w:r>
    </w:p>
    <w:p w:rsidR="00516441" w:rsidRPr="00130C44" w:rsidRDefault="00516441" w:rsidP="00516441">
      <w:pPr>
        <w:ind w:left="360"/>
        <w:rPr>
          <w:b/>
          <w:sz w:val="24"/>
          <w:szCs w:val="24"/>
          <w:lang w:val="ru-RU"/>
        </w:rPr>
      </w:pPr>
      <w:r w:rsidRPr="00130C44">
        <w:rPr>
          <w:b/>
          <w:color w:val="000000"/>
          <w:sz w:val="24"/>
          <w:szCs w:val="24"/>
          <w:lang w:val="ru-RU"/>
        </w:rPr>
        <w:t xml:space="preserve">Ответы отправьте </w:t>
      </w:r>
      <w:r w:rsidRPr="00130C44">
        <w:rPr>
          <w:b/>
          <w:sz w:val="24"/>
          <w:szCs w:val="24"/>
          <w:lang w:val="ru-RU"/>
        </w:rPr>
        <w:t xml:space="preserve"> на электронный адрес учителя </w:t>
      </w:r>
      <w:hyperlink r:id="rId4" w:history="1">
        <w:r w:rsidRPr="00635952">
          <w:rPr>
            <w:rStyle w:val="af4"/>
            <w:b/>
            <w:sz w:val="24"/>
            <w:szCs w:val="24"/>
          </w:rPr>
          <w:t>elena</w:t>
        </w:r>
        <w:r w:rsidRPr="00130C44">
          <w:rPr>
            <w:rStyle w:val="af4"/>
            <w:b/>
            <w:sz w:val="24"/>
            <w:szCs w:val="24"/>
            <w:lang w:val="ru-RU"/>
          </w:rPr>
          <w:t>2013.</w:t>
        </w:r>
        <w:r w:rsidRPr="00635952">
          <w:rPr>
            <w:rStyle w:val="af4"/>
            <w:b/>
            <w:sz w:val="24"/>
            <w:szCs w:val="24"/>
          </w:rPr>
          <w:t>ryzhova</w:t>
        </w:r>
        <w:r w:rsidRPr="00130C44">
          <w:rPr>
            <w:rStyle w:val="af4"/>
            <w:b/>
            <w:sz w:val="24"/>
            <w:szCs w:val="24"/>
            <w:lang w:val="ru-RU"/>
          </w:rPr>
          <w:t>@</w:t>
        </w:r>
        <w:r w:rsidRPr="00635952">
          <w:rPr>
            <w:rStyle w:val="af4"/>
            <w:b/>
            <w:sz w:val="24"/>
            <w:szCs w:val="24"/>
          </w:rPr>
          <w:t>yandex</w:t>
        </w:r>
        <w:r w:rsidRPr="00130C44">
          <w:rPr>
            <w:rStyle w:val="af4"/>
            <w:b/>
            <w:sz w:val="24"/>
            <w:szCs w:val="24"/>
            <w:lang w:val="ru-RU"/>
          </w:rPr>
          <w:t>.</w:t>
        </w:r>
        <w:proofErr w:type="spellStart"/>
        <w:r w:rsidRPr="00635952">
          <w:rPr>
            <w:rStyle w:val="af4"/>
            <w:b/>
            <w:sz w:val="24"/>
            <w:szCs w:val="24"/>
          </w:rPr>
          <w:t>ru</w:t>
        </w:r>
        <w:proofErr w:type="spellEnd"/>
      </w:hyperlink>
    </w:p>
    <w:p w:rsidR="00516441" w:rsidRPr="00516441" w:rsidRDefault="00516441">
      <w:pPr>
        <w:rPr>
          <w:lang w:val="ru-RU"/>
        </w:rPr>
      </w:pPr>
    </w:p>
    <w:sectPr w:rsidR="00516441" w:rsidRPr="00516441" w:rsidSect="00360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6441"/>
    <w:rsid w:val="001B080B"/>
    <w:rsid w:val="0024060C"/>
    <w:rsid w:val="002B190C"/>
    <w:rsid w:val="003603DB"/>
    <w:rsid w:val="0045370A"/>
    <w:rsid w:val="00516441"/>
    <w:rsid w:val="005F5EAC"/>
    <w:rsid w:val="00C94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80B"/>
  </w:style>
  <w:style w:type="paragraph" w:styleId="1">
    <w:name w:val="heading 1"/>
    <w:basedOn w:val="a"/>
    <w:next w:val="a"/>
    <w:link w:val="10"/>
    <w:uiPriority w:val="9"/>
    <w:qFormat/>
    <w:rsid w:val="001B08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08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8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8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80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80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80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80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80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8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B08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B080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B080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B080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B080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1B080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1B080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1B080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B080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B08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B08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B080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B080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B080B"/>
    <w:rPr>
      <w:b/>
      <w:bCs/>
    </w:rPr>
  </w:style>
  <w:style w:type="character" w:styleId="a9">
    <w:name w:val="Emphasis"/>
    <w:basedOn w:val="a0"/>
    <w:uiPriority w:val="20"/>
    <w:qFormat/>
    <w:rsid w:val="001B080B"/>
    <w:rPr>
      <w:i/>
      <w:iCs/>
    </w:rPr>
  </w:style>
  <w:style w:type="paragraph" w:styleId="aa">
    <w:name w:val="No Spacing"/>
    <w:uiPriority w:val="1"/>
    <w:qFormat/>
    <w:rsid w:val="001B080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B080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B080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B080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1B080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B080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1B080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1B080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1B080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1B080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1B080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B080B"/>
    <w:pPr>
      <w:outlineLvl w:val="9"/>
    </w:pPr>
  </w:style>
  <w:style w:type="character" w:styleId="af4">
    <w:name w:val="Hyperlink"/>
    <w:basedOn w:val="a0"/>
    <w:uiPriority w:val="99"/>
    <w:semiHidden/>
    <w:unhideWhenUsed/>
    <w:rsid w:val="005164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ena2013.ryzhov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2020-05-21T13:51:00Z</dcterms:created>
  <dcterms:modified xsi:type="dcterms:W3CDTF">2020-05-21T13:53:00Z</dcterms:modified>
</cp:coreProperties>
</file>