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22" w:rsidRDefault="00953822" w:rsidP="0095382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28.05.2020</w:t>
      </w:r>
    </w:p>
    <w:p w:rsidR="00953822" w:rsidRDefault="00953822" w:rsidP="0095382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Прочитайте текст, выполните задания к нему.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Как лягушка небывалой величины </w:t>
      </w:r>
      <w:proofErr w:type="gramStart"/>
      <w:r w:rsidRPr="0003259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выпила всю воду в Центральной Австралии и что случилось</w:t>
      </w:r>
      <w:proofErr w:type="gramEnd"/>
      <w:r w:rsidRPr="0003259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потом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Очень давно это было. Пришли в страну жара и засуха. И не стало воды ни в одной реке, пруду или ручье. Люди, животные и птицы начали падать и умирать. Исчезли тучи и облака, и единственной тенью на земле была тень смерти.</w:t>
      </w:r>
      <w:r w:rsidRPr="0003259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Перестали охотники гоняться за дичью и умирали вместе с животными.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Собрались те, кто еще был жив, у высохшего главного водопоя и ста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softHyphen/>
        <w:t>ли обсуждать, куда делась вся вода в стране.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Оказалось, что ее выпила лягушка небывалой величины.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И решили те, кто был еще жив, люди, животные и птицы, рассме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softHyphen/>
        <w:t>шить лягушку, чтобы вся вода вылилась из нее обратно. Но напрасно хохотала перед лягушкой птица-хохотунья, напрасно смешно прыгал перед ней кенгуру и танцевал на одной ноге журавль. Лягушка небывалой величины крепко сжала рот и не хотела смеяться.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Тогда забрался маленький юркий червячок на ее брюхо и начал ще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softHyphen/>
        <w:t>котать его кончиком хвоста.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 xml:space="preserve">Долго крепилась гигантская лягушка, но </w:t>
      </w:r>
      <w:proofErr w:type="gramStart"/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наконец</w:t>
      </w:r>
      <w:proofErr w:type="gramEnd"/>
      <w:r w:rsidRPr="00032596">
        <w:rPr>
          <w:rFonts w:ascii="Times New Roman" w:eastAsia="Times New Roman" w:hAnsi="Times New Roman"/>
          <w:color w:val="000000"/>
          <w:sz w:val="24"/>
          <w:szCs w:val="24"/>
        </w:rPr>
        <w:t xml:space="preserve"> не выдержала, за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softHyphen/>
        <w:t>тряслась от смеха, и вода хлынула водопадом из ее огромного рта.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И сразу наполнились водой реки, пруды и ручьи, и жизнь всего жи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softHyphen/>
        <w:t>вого была спасена.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Вопросы и задания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Где происходит действие?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а) около засохшей реки;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 xml:space="preserve">б) </w:t>
      </w:r>
      <w:r w:rsidRPr="00BE587F">
        <w:rPr>
          <w:rFonts w:ascii="Times New Roman" w:eastAsia="Times New Roman" w:hAnsi="Times New Roman"/>
          <w:iCs/>
          <w:color w:val="000000"/>
          <w:sz w:val="24"/>
          <w:szCs w:val="24"/>
        </w:rPr>
        <w:t>у высохшего главного водопоя;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в) около высохшего пруда;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г) у высохшего ручья.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Как бы вы озаглавили этот текст?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Определите жанр произведения.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а) повесть;</w:t>
      </w:r>
      <w:r w:rsidRPr="00032596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 xml:space="preserve">в) </w:t>
      </w:r>
      <w:r w:rsidRPr="00BE587F">
        <w:rPr>
          <w:rFonts w:ascii="Times New Roman" w:eastAsia="Times New Roman" w:hAnsi="Times New Roman"/>
          <w:iCs/>
          <w:color w:val="000000"/>
          <w:sz w:val="24"/>
          <w:szCs w:val="24"/>
        </w:rPr>
        <w:t>сказка;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б) рассказ;</w:t>
      </w:r>
      <w:r w:rsidRPr="00032596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г) пьеса,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Разделите текст на четыре части. Озаглавьте их.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Какими словами вы бы могли охарактеризовать лягушку?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Сформулируйте главную мысль текста.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596"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032596">
        <w:rPr>
          <w:rFonts w:ascii="Times New Roman" w:eastAsia="Times New Roman" w:hAnsi="Times New Roman"/>
          <w:color w:val="000000"/>
          <w:sz w:val="24"/>
          <w:szCs w:val="24"/>
        </w:rPr>
        <w:t>Как вы понимаете выражение: «Единственной тенью на земле была тень смерти»?</w:t>
      </w: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032596" w:rsidRPr="00032596" w:rsidRDefault="00032596" w:rsidP="000325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953822" w:rsidRPr="00425A93" w:rsidRDefault="00953822" w:rsidP="0095382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22"/>
    <w:rsid w:val="00032596"/>
    <w:rsid w:val="00325B30"/>
    <w:rsid w:val="00953822"/>
    <w:rsid w:val="00BE587F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2020-05-19T15:01:00Z</dcterms:created>
  <dcterms:modified xsi:type="dcterms:W3CDTF">2020-05-21T13:18:00Z</dcterms:modified>
</cp:coreProperties>
</file>