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647" w:rsidRDefault="00233CC2" w:rsidP="002A4647">
      <w:pPr>
        <w:shd w:val="clear" w:color="auto" w:fill="FFFFFF"/>
        <w:spacing w:before="100" w:beforeAutospacing="1" w:after="100" w:afterAutospacing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="002A4647">
        <w:rPr>
          <w:rFonts w:ascii="Times New Roman" w:hAnsi="Times New Roman"/>
          <w:b/>
          <w:sz w:val="24"/>
          <w:szCs w:val="24"/>
        </w:rPr>
        <w:t>.05. история 8 класс</w:t>
      </w:r>
    </w:p>
    <w:p w:rsidR="00233CC2" w:rsidRPr="008C6215" w:rsidRDefault="00233CC2" w:rsidP="00233CC2">
      <w:pPr>
        <w:rPr>
          <w:rFonts w:ascii="Times New Roman" w:hAnsi="Times New Roman"/>
          <w:sz w:val="18"/>
          <w:szCs w:val="18"/>
        </w:rPr>
      </w:pPr>
      <w:r w:rsidRPr="008C6215">
        <w:rPr>
          <w:rFonts w:ascii="Times New Roman" w:hAnsi="Times New Roman"/>
          <w:b/>
          <w:bCs/>
          <w:sz w:val="18"/>
          <w:szCs w:val="18"/>
        </w:rPr>
        <w:t>Итоговый тест по истории России 18 века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bookmarkStart w:id="0" w:name="_GoBack"/>
      <w:bookmarkEnd w:id="0"/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1. Понятие «Потешные полки» связано с эпохой правления: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Петра III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Бирона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Петра I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Ивана Антоновича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2 .Из перечисленных мероприятий к царствованию Петра I относятся: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роспуск Верховного тайного совета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учреждение Сената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отказ от вынесения смертных приговоров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создание системы коллегий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д) созыв Уложенной комиссии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е) принятие «Табели о рангах»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ж) установление подушной подати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з) создание Кабинета министров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и) разделение страны на губернии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3. Определите дату основания Санкт-Петербурга: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1699 Б) 1703 В) 1709 Г) 1721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4. Основное значение « Табели о рангах» заключалось в</w:t>
      </w:r>
      <w:proofErr w:type="gramStart"/>
      <w:r w:rsidRPr="00233CC2">
        <w:rPr>
          <w:rFonts w:ascii="Times New Roman" w:hAnsi="Times New Roman"/>
          <w:b/>
          <w:bCs/>
          <w:sz w:val="18"/>
          <w:szCs w:val="18"/>
        </w:rPr>
        <w:t xml:space="preserve"> :</w:t>
      </w:r>
      <w:proofErr w:type="gramEnd"/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ликвидации местничества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 xml:space="preserve">Б) </w:t>
      </w:r>
      <w:proofErr w:type="gramStart"/>
      <w:r w:rsidRPr="00233CC2">
        <w:rPr>
          <w:rFonts w:ascii="Times New Roman" w:hAnsi="Times New Roman"/>
          <w:sz w:val="18"/>
          <w:szCs w:val="18"/>
        </w:rPr>
        <w:t>утверждении</w:t>
      </w:r>
      <w:proofErr w:type="gramEnd"/>
      <w:r w:rsidRPr="00233CC2">
        <w:rPr>
          <w:rFonts w:ascii="Times New Roman" w:hAnsi="Times New Roman"/>
          <w:sz w:val="18"/>
          <w:szCs w:val="18"/>
        </w:rPr>
        <w:t xml:space="preserve"> принципа знатности и родовитости при продвижении по службе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 xml:space="preserve">В) </w:t>
      </w:r>
      <w:proofErr w:type="gramStart"/>
      <w:r w:rsidRPr="00233CC2">
        <w:rPr>
          <w:rFonts w:ascii="Times New Roman" w:hAnsi="Times New Roman"/>
          <w:sz w:val="18"/>
          <w:szCs w:val="18"/>
        </w:rPr>
        <w:t>установлении</w:t>
      </w:r>
      <w:proofErr w:type="gramEnd"/>
      <w:r w:rsidRPr="00233CC2">
        <w:rPr>
          <w:rFonts w:ascii="Times New Roman" w:hAnsi="Times New Roman"/>
          <w:sz w:val="18"/>
          <w:szCs w:val="18"/>
        </w:rPr>
        <w:t xml:space="preserve"> правил поведения для чиновников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возможности служебного роста служивому человеку вне зависимости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от происхождения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5. Россия стала империей после: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Азовских походов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 xml:space="preserve">Б) </w:t>
      </w:r>
      <w:proofErr w:type="spellStart"/>
      <w:r w:rsidRPr="00233CC2">
        <w:rPr>
          <w:rFonts w:ascii="Times New Roman" w:hAnsi="Times New Roman"/>
          <w:sz w:val="18"/>
          <w:szCs w:val="18"/>
        </w:rPr>
        <w:t>Прутского</w:t>
      </w:r>
      <w:proofErr w:type="spellEnd"/>
      <w:r w:rsidRPr="00233CC2">
        <w:rPr>
          <w:rFonts w:ascii="Times New Roman" w:hAnsi="Times New Roman"/>
          <w:sz w:val="18"/>
          <w:szCs w:val="18"/>
        </w:rPr>
        <w:t xml:space="preserve"> похода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lastRenderedPageBreak/>
        <w:t>В) Северной войны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подавления восстания Булавина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6. Высший церковный орган при Петре Первом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монастырский приказ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главный магистрат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Сенат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Синод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7. Основное значение Полтавской битвы: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изгнание шведов с территории России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восстановление Северного Союза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окончание войны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перелом в войне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8. Установите и запишите последовательность правления преемников Петра Первого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Петр 3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Анн</w:t>
      </w:r>
      <w:proofErr w:type="gramStart"/>
      <w:r w:rsidRPr="00233CC2">
        <w:rPr>
          <w:rFonts w:ascii="Times New Roman" w:hAnsi="Times New Roman"/>
          <w:sz w:val="18"/>
          <w:szCs w:val="18"/>
        </w:rPr>
        <w:t>а Иоа</w:t>
      </w:r>
      <w:proofErr w:type="gramEnd"/>
      <w:r w:rsidRPr="00233CC2">
        <w:rPr>
          <w:rFonts w:ascii="Times New Roman" w:hAnsi="Times New Roman"/>
          <w:sz w:val="18"/>
          <w:szCs w:val="18"/>
        </w:rPr>
        <w:t>нновна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Елизавета Петровна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Екатерина 1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Д) Петр 2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9. Соотнесите дату и событие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1697-1698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1700-1721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1695-1696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1709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1) Северная война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2) Азовские походы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3) Полтавская битва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4) Великое посольство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lastRenderedPageBreak/>
        <w:t>10. «Жалованная грамота дворянству»: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закрепляла привилегии дворянства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ограничивала привилегии дворянства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вводила обязательную службу для дворян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обязывала освободить крестьян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.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11. «Наказ» Екатерины II это -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документ об освобождении крестьян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документ, в котором изложен взгляд на политику «Просвещенного абсолютизма»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документ о привилегиях дворянства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документ, в котором были изложены основные направления внешней политики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12. Главным итогом русско-турецких войн 2половины 18 века является: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А) выход России в Черное море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Б) выход России в Балтийское море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В) сохранение прибалтийских территорий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Г) захват Белоруссии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b/>
          <w:bCs/>
          <w:sz w:val="18"/>
          <w:szCs w:val="18"/>
        </w:rPr>
        <w:t>13. . Дать определение:</w:t>
      </w:r>
    </w:p>
    <w:p w:rsidR="00233CC2" w:rsidRPr="00233CC2" w:rsidRDefault="00233CC2" w:rsidP="00233CC2">
      <w:pPr>
        <w:rPr>
          <w:rFonts w:ascii="Times New Roman" w:hAnsi="Times New Roman"/>
          <w:sz w:val="18"/>
          <w:szCs w:val="18"/>
        </w:rPr>
      </w:pPr>
      <w:r w:rsidRPr="00233CC2">
        <w:rPr>
          <w:rFonts w:ascii="Times New Roman" w:hAnsi="Times New Roman"/>
          <w:sz w:val="18"/>
          <w:szCs w:val="18"/>
        </w:rPr>
        <w:t>«Дворцовые перевороты»</w:t>
      </w:r>
    </w:p>
    <w:p w:rsidR="002A4647" w:rsidRDefault="002A4647" w:rsidP="002A4647">
      <w:pPr>
        <w:rPr>
          <w:rFonts w:ascii="Times New Roman" w:hAnsi="Times New Roman"/>
        </w:rPr>
      </w:pPr>
    </w:p>
    <w:p w:rsidR="002A4647" w:rsidRDefault="002A4647" w:rsidP="002A4647">
      <w:pPr>
        <w:rPr>
          <w:rFonts w:ascii="Times New Roman" w:hAnsi="Times New Roman"/>
        </w:rPr>
      </w:pPr>
      <w:r>
        <w:rPr>
          <w:rFonts w:ascii="Times New Roman" w:hAnsi="Times New Roman"/>
        </w:rPr>
        <w:t>Выполненные задания сфотографировать и выслать на электронную почту:</w:t>
      </w:r>
    </w:p>
    <w:p w:rsidR="002A4647" w:rsidRDefault="002A4647" w:rsidP="002A4647">
      <w:pPr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с</w:t>
      </w:r>
      <w:proofErr w:type="spellStart"/>
      <w:proofErr w:type="gramEnd"/>
      <w:r>
        <w:rPr>
          <w:rFonts w:ascii="Times New Roman" w:hAnsi="Times New Roman"/>
          <w:lang w:val="en-US"/>
        </w:rPr>
        <w:t>zvetkova</w:t>
      </w:r>
      <w:proofErr w:type="spellEnd"/>
      <w:r>
        <w:rPr>
          <w:rFonts w:ascii="Times New Roman" w:hAnsi="Times New Roman"/>
        </w:rPr>
        <w:t>.65@</w:t>
      </w:r>
      <w:r>
        <w:rPr>
          <w:rFonts w:ascii="Times New Roman" w:hAnsi="Times New Roman"/>
          <w:lang w:val="en-US"/>
        </w:rPr>
        <w:t>list</w:t>
      </w:r>
      <w:r>
        <w:rPr>
          <w:rFonts w:ascii="Times New Roman" w:hAnsi="Times New Roman"/>
        </w:rPr>
        <w:t>.</w:t>
      </w:r>
      <w:proofErr w:type="spellStart"/>
      <w:r>
        <w:rPr>
          <w:rFonts w:ascii="Times New Roman" w:hAnsi="Times New Roman"/>
          <w:lang w:val="en-US"/>
        </w:rPr>
        <w:t>ru</w:t>
      </w:r>
      <w:proofErr w:type="spellEnd"/>
    </w:p>
    <w:p w:rsidR="00467E8D" w:rsidRDefault="00467E8D"/>
    <w:sectPr w:rsidR="00467E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0BA"/>
    <w:rsid w:val="00233CC2"/>
    <w:rsid w:val="002A4647"/>
    <w:rsid w:val="002F50BA"/>
    <w:rsid w:val="00467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64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64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60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353</Words>
  <Characters>2014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3</cp:revision>
  <dcterms:created xsi:type="dcterms:W3CDTF">2020-05-15T09:16:00Z</dcterms:created>
  <dcterms:modified xsi:type="dcterms:W3CDTF">2020-05-21T07:21:00Z</dcterms:modified>
</cp:coreProperties>
</file>