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09B" w:rsidRDefault="006E31B3">
      <w:pPr>
        <w:rPr>
          <w:bCs/>
          <w:iCs/>
          <w:sz w:val="24"/>
          <w:szCs w:val="24"/>
        </w:rPr>
      </w:pPr>
      <w:r>
        <w:t xml:space="preserve">Тема: </w:t>
      </w:r>
      <w:r>
        <w:rPr>
          <w:bCs/>
          <w:iCs/>
          <w:sz w:val="24"/>
          <w:szCs w:val="24"/>
        </w:rPr>
        <w:t>И чего состоит географическая оболочка Особенности географической оболочки</w:t>
      </w:r>
      <w:r>
        <w:rPr>
          <w:bCs/>
          <w:iCs/>
          <w:sz w:val="24"/>
          <w:szCs w:val="24"/>
        </w:rPr>
        <w:t>(61-62)</w:t>
      </w:r>
    </w:p>
    <w:p w:rsidR="006E31B3" w:rsidRDefault="006E31B3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Изучите параграфы 61 и 62</w:t>
      </w:r>
    </w:p>
    <w:p w:rsidR="006E31B3" w:rsidRDefault="006E31B3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Ответьте на вопросы 1,5 стр.265. вопрос 3 </w:t>
      </w:r>
      <w:proofErr w:type="spellStart"/>
      <w:proofErr w:type="gramStart"/>
      <w:r>
        <w:rPr>
          <w:bCs/>
          <w:iCs/>
          <w:sz w:val="24"/>
          <w:szCs w:val="24"/>
        </w:rPr>
        <w:t>стр</w:t>
      </w:r>
      <w:proofErr w:type="spellEnd"/>
      <w:proofErr w:type="gramEnd"/>
      <w:r>
        <w:rPr>
          <w:bCs/>
          <w:iCs/>
          <w:sz w:val="24"/>
          <w:szCs w:val="24"/>
        </w:rPr>
        <w:t xml:space="preserve"> 267.</w:t>
      </w:r>
    </w:p>
    <w:p w:rsidR="006E31B3" w:rsidRDefault="006E31B3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Ответы жду на почту </w:t>
      </w:r>
    </w:p>
    <w:p w:rsidR="006E31B3" w:rsidRPr="006E31B3" w:rsidRDefault="006E31B3">
      <w:pPr>
        <w:rPr>
          <w:bCs/>
          <w:iCs/>
          <w:sz w:val="24"/>
          <w:szCs w:val="24"/>
        </w:rPr>
      </w:pPr>
      <w:hyperlink r:id="rId5" w:history="1">
        <w:r w:rsidRPr="00267E2E">
          <w:rPr>
            <w:rStyle w:val="a3"/>
            <w:bCs/>
            <w:iCs/>
            <w:sz w:val="24"/>
            <w:szCs w:val="24"/>
            <w:lang w:val="en-US"/>
          </w:rPr>
          <w:t>verarakunowa</w:t>
        </w:r>
        <w:r w:rsidRPr="006E31B3">
          <w:rPr>
            <w:rStyle w:val="a3"/>
            <w:bCs/>
            <w:iCs/>
            <w:sz w:val="24"/>
            <w:szCs w:val="24"/>
          </w:rPr>
          <w:t>@</w:t>
        </w:r>
        <w:r w:rsidRPr="00267E2E">
          <w:rPr>
            <w:rStyle w:val="a3"/>
            <w:bCs/>
            <w:iCs/>
            <w:sz w:val="24"/>
            <w:szCs w:val="24"/>
            <w:lang w:val="en-US"/>
          </w:rPr>
          <w:t>yandex</w:t>
        </w:r>
        <w:r w:rsidRPr="006E31B3">
          <w:rPr>
            <w:rStyle w:val="a3"/>
            <w:bCs/>
            <w:iCs/>
            <w:sz w:val="24"/>
            <w:szCs w:val="24"/>
          </w:rPr>
          <w:t>.</w:t>
        </w:r>
        <w:proofErr w:type="spellStart"/>
        <w:r w:rsidRPr="00267E2E">
          <w:rPr>
            <w:rStyle w:val="a3"/>
            <w:bCs/>
            <w:iCs/>
            <w:sz w:val="24"/>
            <w:szCs w:val="24"/>
            <w:lang w:val="en-US"/>
          </w:rPr>
          <w:t>ru</w:t>
        </w:r>
        <w:proofErr w:type="spellEnd"/>
      </w:hyperlink>
    </w:p>
    <w:p w:rsidR="006E31B3" w:rsidRPr="006E31B3" w:rsidRDefault="006E31B3">
      <w:pPr>
        <w:rPr>
          <w:bCs/>
          <w:iCs/>
          <w:sz w:val="24"/>
          <w:szCs w:val="24"/>
        </w:rPr>
      </w:pPr>
      <w:bookmarkStart w:id="0" w:name="_GoBack"/>
      <w:bookmarkEnd w:id="0"/>
    </w:p>
    <w:p w:rsidR="006E31B3" w:rsidRDefault="006E31B3"/>
    <w:sectPr w:rsidR="006E3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1B3"/>
    <w:rsid w:val="0067009B"/>
    <w:rsid w:val="006E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1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1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2020-05-13T07:16:00Z</dcterms:created>
  <dcterms:modified xsi:type="dcterms:W3CDTF">2020-05-13T07:22:00Z</dcterms:modified>
</cp:coreProperties>
</file>