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BDD" w:rsidRDefault="00244BDD" w:rsidP="00244BD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 12.05-15</w:t>
      </w:r>
      <w:r>
        <w:rPr>
          <w:rFonts w:ascii="Times New Roman" w:hAnsi="Times New Roman"/>
          <w:b/>
          <w:sz w:val="24"/>
          <w:szCs w:val="24"/>
        </w:rPr>
        <w:t>.05.2020 г.</w:t>
      </w:r>
    </w:p>
    <w:p w:rsidR="00244BDD" w:rsidRDefault="00244BDD" w:rsidP="00244B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Тема: Практическое повторение</w:t>
      </w:r>
    </w:p>
    <w:p w:rsidR="00244BDD" w:rsidRDefault="00244BDD" w:rsidP="00244B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Тест</w:t>
      </w:r>
    </w:p>
    <w:p w:rsidR="00244BDD" w:rsidRDefault="00244BDD" w:rsidP="00244BDD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44BDD" w:rsidRDefault="00244BDD" w:rsidP="00244BDD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Style w:val="a4"/>
          <w:i/>
          <w:sz w:val="24"/>
          <w:szCs w:val="24"/>
        </w:rPr>
        <w:t xml:space="preserve">Инструкция: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внимательно прочитайте вопрос, выберите один или несколько правильных вариантов ответов. 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Переплет - это все элементы скрепления книжного блока, крышки с блоком и переплетная крышка: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А) да;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нет.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Основные части книги:</w:t>
      </w:r>
      <w:bookmarkStart w:id="0" w:name="_GoBack"/>
      <w:bookmarkEnd w:id="0"/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А) переплетная крышка;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Б) книжный блок;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 титульный лист;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Г) форзацы;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b/>
          <w:bCs/>
          <w:i/>
          <w:sz w:val="24"/>
          <w:szCs w:val="24"/>
        </w:rPr>
        <w:t>Верно ли утверждение: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Книжный блок состоит из отпечатанных бумажных листов, сфальцованных (сложенных) в тетради, подобранных в последовательном порядке и скрепленных между собой: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да;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нет.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Место сгиба и скрепления тетрадей (листов) между собой, а также соответствующие места в отдельной тетради или готовой книге называется: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блоком;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корешком;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капталом.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Плоскость, противоположная корешку – это: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передний обрез блока (книги) 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верхний обрез блока (книги);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нижний обрез блока (книги).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Сверху и снизу корешок блока украшается: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ляссе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капталом.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Прикрепленная к корешку блока ленточка, исполняющая роль закладки: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слизура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</w:rPr>
        <w:t>ляссе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каптал.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Книжный блок и переплетная крышка соединяются между собой: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выклейкой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форзацами;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бинтом.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Кант – это края переплетной крышки, выступающие за обрез блока: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А) да;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Б) нет.</w:t>
      </w:r>
    </w:p>
    <w:p w:rsidR="00244BDD" w:rsidRDefault="00244BDD" w:rsidP="00244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Назначение канта переплетной крышки: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предохраняет блок от попадания влаги;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предохраняет блок от порчи и загрязнения, </w:t>
      </w:r>
    </w:p>
    <w:p w:rsidR="00244BDD" w:rsidRDefault="00244BDD" w:rsidP="00244B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улучшает раскрываемость книги или брошюры.</w:t>
      </w:r>
    </w:p>
    <w:p w:rsidR="00244BDD" w:rsidRDefault="00244BDD" w:rsidP="00244BDD">
      <w:pPr>
        <w:rPr>
          <w:rFonts w:ascii="Times New Roman" w:hAnsi="Times New Roman"/>
          <w:sz w:val="24"/>
          <w:szCs w:val="24"/>
        </w:rPr>
      </w:pPr>
    </w:p>
    <w:p w:rsidR="00244BDD" w:rsidRDefault="00244BDD" w:rsidP="00244B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Решение  заданий теста сфотографировать или сканировать и отправить на адрес электронной почты учителю математики Михайловской И.А.</w:t>
      </w:r>
    </w:p>
    <w:p w:rsidR="00244BDD" w:rsidRDefault="00244BDD" w:rsidP="00244BDD">
      <w:pPr>
        <w:rPr>
          <w:rFonts w:ascii="Times New Roman" w:hAnsi="Times New Roman"/>
          <w:sz w:val="24"/>
          <w:szCs w:val="24"/>
          <w:lang w:val="en-US"/>
        </w:rPr>
      </w:pPr>
      <w:hyperlink r:id="rId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mikhaylovskaya_irishka@mail.ru</w:t>
        </w:r>
      </w:hyperlink>
    </w:p>
    <w:p w:rsidR="0023044F" w:rsidRDefault="0023044F"/>
    <w:sectPr w:rsidR="0023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63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4BDD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0E63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4BDD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244B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4BDD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244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2020-05-13T08:07:00Z</dcterms:created>
  <dcterms:modified xsi:type="dcterms:W3CDTF">2020-05-13T08:08:00Z</dcterms:modified>
</cp:coreProperties>
</file>