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0C438B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0C438B">
        <w:rPr>
          <w:b/>
          <w:bCs/>
          <w:color w:val="4C4C4C"/>
          <w:sz w:val="28"/>
          <w:szCs w:val="28"/>
          <w:bdr w:val="none" w:sz="0" w:space="0" w:color="auto" w:frame="1"/>
        </w:rPr>
        <w:t>рока «Город на Неве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0C438B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стр.108 - 113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0C438B" w:rsidP="000C438B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Письменно ответить на вопросы с.113</w:t>
      </w: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C438B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53F11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2020-04-30T06:40:00Z</dcterms:modified>
</cp:coreProperties>
</file>