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1DE" w:rsidRDefault="002D31DE">
      <w:pPr>
        <w:rPr>
          <w:lang w:val="ru-RU"/>
        </w:rPr>
      </w:pPr>
      <w:r>
        <w:rPr>
          <w:lang w:val="ru-RU"/>
        </w:rPr>
        <w:t>Заочное обучение.</w:t>
      </w:r>
    </w:p>
    <w:p w:rsidR="003603DB" w:rsidRDefault="00242DE3">
      <w:pPr>
        <w:rPr>
          <w:lang w:val="ru-RU"/>
        </w:rPr>
      </w:pPr>
      <w:r>
        <w:rPr>
          <w:lang w:val="ru-RU"/>
        </w:rPr>
        <w:t>13</w:t>
      </w:r>
      <w:r w:rsidR="002D31DE">
        <w:rPr>
          <w:lang w:val="ru-RU"/>
        </w:rPr>
        <w:t>.05.2020 8 скк</w:t>
      </w:r>
    </w:p>
    <w:p w:rsidR="002D31DE" w:rsidRDefault="002D31DE">
      <w:pPr>
        <w:rPr>
          <w:lang w:val="ru-RU"/>
        </w:rPr>
      </w:pPr>
    </w:p>
    <w:p w:rsidR="002D31DE" w:rsidRPr="002F348B" w:rsidRDefault="002D31DE">
      <w:pPr>
        <w:rPr>
          <w:b/>
          <w:lang w:val="ru-RU"/>
        </w:rPr>
      </w:pPr>
      <w:r w:rsidRPr="002F348B">
        <w:rPr>
          <w:b/>
          <w:lang w:val="ru-RU"/>
        </w:rPr>
        <w:t>Тема: А.А.Кассиль. «Пекины бутсы»</w:t>
      </w:r>
    </w:p>
    <w:p w:rsidR="002D31DE" w:rsidRDefault="002D31DE">
      <w:pPr>
        <w:rPr>
          <w:lang w:val="ru-RU"/>
        </w:rPr>
      </w:pPr>
    </w:p>
    <w:p w:rsidR="002D31DE" w:rsidRDefault="002D31DE">
      <w:pPr>
        <w:rPr>
          <w:lang w:val="ru-RU"/>
        </w:rPr>
      </w:pPr>
      <w:r>
        <w:rPr>
          <w:lang w:val="ru-RU"/>
        </w:rPr>
        <w:t>Работа по учебнику.</w:t>
      </w:r>
    </w:p>
    <w:p w:rsidR="002D31DE" w:rsidRDefault="002D31DE">
      <w:pPr>
        <w:rPr>
          <w:lang w:val="ru-RU"/>
        </w:rPr>
      </w:pPr>
      <w:r>
        <w:rPr>
          <w:lang w:val="ru-RU"/>
        </w:rPr>
        <w:t>1)Прочитать с.230-231.</w:t>
      </w:r>
    </w:p>
    <w:p w:rsidR="002D31DE" w:rsidRDefault="002D31DE">
      <w:pPr>
        <w:rPr>
          <w:lang w:val="ru-RU"/>
        </w:rPr>
      </w:pPr>
      <w:r>
        <w:rPr>
          <w:lang w:val="ru-RU"/>
        </w:rPr>
        <w:t>2)Ответить на вопросы устно с.231.</w:t>
      </w:r>
    </w:p>
    <w:p w:rsidR="002D31DE" w:rsidRDefault="002D31DE">
      <w:pPr>
        <w:rPr>
          <w:lang w:val="ru-RU"/>
        </w:rPr>
      </w:pPr>
      <w:r>
        <w:rPr>
          <w:lang w:val="ru-RU"/>
        </w:rPr>
        <w:t>3) Прочитать с.232-234.</w:t>
      </w:r>
    </w:p>
    <w:p w:rsidR="002D31DE" w:rsidRDefault="002D31DE">
      <w:pPr>
        <w:rPr>
          <w:lang w:val="ru-RU"/>
        </w:rPr>
      </w:pPr>
      <w:r>
        <w:rPr>
          <w:lang w:val="ru-RU"/>
        </w:rPr>
        <w:t>4)Ответить на вопросы 1-6 устно с 234</w:t>
      </w:r>
    </w:p>
    <w:p w:rsidR="002D31DE" w:rsidRDefault="002D31DE">
      <w:pPr>
        <w:rPr>
          <w:lang w:val="ru-RU"/>
        </w:rPr>
      </w:pPr>
    </w:p>
    <w:p w:rsidR="002D31DE" w:rsidRPr="002D31DE" w:rsidRDefault="002D31DE">
      <w:pPr>
        <w:rPr>
          <w:lang w:val="ru-RU"/>
        </w:rPr>
      </w:pPr>
    </w:p>
    <w:sectPr w:rsidR="002D31DE" w:rsidRPr="002D31DE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31DE"/>
    <w:rsid w:val="001033BF"/>
    <w:rsid w:val="001B080B"/>
    <w:rsid w:val="0024060C"/>
    <w:rsid w:val="00242DE3"/>
    <w:rsid w:val="002B190C"/>
    <w:rsid w:val="002D31DE"/>
    <w:rsid w:val="002F348B"/>
    <w:rsid w:val="003603DB"/>
    <w:rsid w:val="0045370A"/>
    <w:rsid w:val="005F5EAC"/>
    <w:rsid w:val="008D7EAF"/>
    <w:rsid w:val="00B55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2020-04-28T16:19:00Z</dcterms:created>
  <dcterms:modified xsi:type="dcterms:W3CDTF">2020-05-07T15:19:00Z</dcterms:modified>
</cp:coreProperties>
</file>